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A60E3D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7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6A33B6">
      <w:pPr>
        <w:spacing w:line="360" w:lineRule="auto"/>
        <w:ind w:firstLine="709"/>
        <w:jc w:val="both"/>
      </w:pPr>
    </w:p>
    <w:p w:rsidR="0070788D" w:rsidRDefault="0070788D" w:rsidP="006A33B6">
      <w:pPr>
        <w:spacing w:line="360" w:lineRule="auto"/>
        <w:ind w:firstLine="709"/>
        <w:jc w:val="both"/>
        <w:rPr>
          <w:sz w:val="20"/>
          <w:szCs w:val="20"/>
        </w:rPr>
      </w:pPr>
    </w:p>
    <w:p w:rsidR="00811BC3" w:rsidRDefault="006A33B6" w:rsidP="00811BC3">
      <w:pPr>
        <w:spacing w:line="360" w:lineRule="auto"/>
        <w:jc w:val="center"/>
        <w:rPr>
          <w:b/>
          <w:smallCaps/>
          <w:lang w:bidi="ru-RU"/>
        </w:rPr>
      </w:pPr>
      <w:r>
        <w:rPr>
          <w:b/>
          <w:smallCaps/>
        </w:rPr>
        <w:t xml:space="preserve">О проекте закона </w:t>
      </w:r>
      <w:r w:rsidRPr="007B38E4">
        <w:rPr>
          <w:b/>
          <w:smallCaps/>
        </w:rPr>
        <w:t>Республики Саха (Якутия)</w:t>
      </w:r>
      <w:r>
        <w:rPr>
          <w:b/>
          <w:smallCaps/>
        </w:rPr>
        <w:t xml:space="preserve"> </w:t>
      </w:r>
      <w:r w:rsidR="00811BC3">
        <w:rPr>
          <w:b/>
          <w:smallCaps/>
        </w:rPr>
        <w:t>«</w:t>
      </w:r>
      <w:r w:rsidR="00811BC3" w:rsidRPr="00811BC3">
        <w:rPr>
          <w:b/>
          <w:smallCaps/>
          <w:lang w:bidi="ru-RU"/>
        </w:rPr>
        <w:t xml:space="preserve">О внесении </w:t>
      </w:r>
    </w:p>
    <w:p w:rsidR="00811BC3" w:rsidRDefault="00811BC3" w:rsidP="00811BC3">
      <w:pPr>
        <w:spacing w:line="360" w:lineRule="auto"/>
        <w:jc w:val="center"/>
        <w:rPr>
          <w:b/>
          <w:smallCaps/>
          <w:lang w:bidi="ru-RU"/>
        </w:rPr>
      </w:pPr>
      <w:r>
        <w:rPr>
          <w:b/>
          <w:smallCaps/>
          <w:lang w:bidi="ru-RU"/>
        </w:rPr>
        <w:t>и</w:t>
      </w:r>
      <w:r w:rsidRPr="00811BC3">
        <w:rPr>
          <w:b/>
          <w:smallCaps/>
          <w:lang w:bidi="ru-RU"/>
        </w:rPr>
        <w:t>зменений</w:t>
      </w:r>
      <w:r>
        <w:rPr>
          <w:b/>
          <w:smallCaps/>
          <w:lang w:bidi="ru-RU"/>
        </w:rPr>
        <w:t xml:space="preserve"> </w:t>
      </w:r>
      <w:r w:rsidRPr="00811BC3">
        <w:rPr>
          <w:b/>
          <w:smallCaps/>
          <w:lang w:bidi="ru-RU"/>
        </w:rPr>
        <w:t>в Закон Республики Саха (Якутия)</w:t>
      </w:r>
      <w:r>
        <w:rPr>
          <w:b/>
          <w:smallCaps/>
          <w:lang w:bidi="ru-RU"/>
        </w:rPr>
        <w:t xml:space="preserve"> </w:t>
      </w:r>
      <w:r w:rsidRPr="00811BC3">
        <w:rPr>
          <w:b/>
          <w:smallCaps/>
          <w:lang w:bidi="ru-RU"/>
        </w:rPr>
        <w:t xml:space="preserve">«О Центральной </w:t>
      </w:r>
    </w:p>
    <w:p w:rsidR="006A33B6" w:rsidRPr="00F20EC2" w:rsidRDefault="00811BC3" w:rsidP="00811BC3">
      <w:pPr>
        <w:spacing w:line="360" w:lineRule="auto"/>
        <w:jc w:val="center"/>
        <w:rPr>
          <w:b/>
          <w:bCs/>
          <w:smallCaps/>
          <w:lang w:bidi="ru-RU"/>
        </w:rPr>
      </w:pPr>
      <w:r w:rsidRPr="00811BC3">
        <w:rPr>
          <w:b/>
          <w:smallCaps/>
          <w:lang w:bidi="ru-RU"/>
        </w:rPr>
        <w:t>избирательной комиссии Республики Саха (Якутия)»</w:t>
      </w: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6A33B6" w:rsidRDefault="006A33B6" w:rsidP="00811BC3">
      <w:pPr>
        <w:spacing w:line="360" w:lineRule="auto"/>
        <w:ind w:firstLine="709"/>
        <w:jc w:val="both"/>
      </w:pPr>
      <w:r>
        <w:t xml:space="preserve">1. </w:t>
      </w:r>
      <w:r w:rsidRPr="000E0B44">
        <w:t>Принять в первом чтении проект закона Республики Саха (Якутия)</w:t>
      </w:r>
      <w:r>
        <w:t xml:space="preserve"> </w:t>
      </w:r>
      <w:r w:rsidR="00811BC3">
        <w:t>«</w:t>
      </w:r>
      <w:r w:rsidR="00811BC3" w:rsidRPr="00811BC3">
        <w:rPr>
          <w:lang w:bidi="ru-RU"/>
        </w:rPr>
        <w:t>О внесении изменений в Закон Республики Саха (Якутия)</w:t>
      </w:r>
      <w:r w:rsidR="00811BC3">
        <w:rPr>
          <w:lang w:bidi="ru-RU"/>
        </w:rPr>
        <w:t xml:space="preserve"> </w:t>
      </w:r>
      <w:r w:rsidR="00811BC3" w:rsidRPr="00811BC3">
        <w:rPr>
          <w:lang w:bidi="ru-RU"/>
        </w:rPr>
        <w:t>«О Центральной избирательной комиссии Республики Саха (Якутия)»</w:t>
      </w:r>
      <w:r w:rsidRPr="00811BC3">
        <w:t xml:space="preserve">, </w:t>
      </w:r>
      <w:r w:rsidRPr="000E0B44">
        <w:t xml:space="preserve">внесенный </w:t>
      </w:r>
      <w:r>
        <w:t>народными депутатами Республики Саха (Якутия)</w:t>
      </w:r>
      <w:r w:rsidR="00811BC3">
        <w:t xml:space="preserve"> </w:t>
      </w:r>
      <w:proofErr w:type="spellStart"/>
      <w:r w:rsidR="00811BC3" w:rsidRPr="00811BC3">
        <w:rPr>
          <w:bCs/>
          <w:iCs/>
        </w:rPr>
        <w:t>А.И.Еремеевым</w:t>
      </w:r>
      <w:proofErr w:type="spellEnd"/>
      <w:r w:rsidR="00811BC3" w:rsidRPr="00811BC3">
        <w:rPr>
          <w:bCs/>
          <w:iCs/>
        </w:rPr>
        <w:t xml:space="preserve">, </w:t>
      </w:r>
      <w:proofErr w:type="spellStart"/>
      <w:r w:rsidR="00811BC3" w:rsidRPr="00811BC3">
        <w:rPr>
          <w:bCs/>
          <w:iCs/>
        </w:rPr>
        <w:t>Ю.М.Николаевым</w:t>
      </w:r>
      <w:proofErr w:type="spellEnd"/>
      <w:r w:rsidR="00811BC3" w:rsidRPr="00811BC3">
        <w:rPr>
          <w:bCs/>
          <w:iCs/>
        </w:rPr>
        <w:t xml:space="preserve">, </w:t>
      </w:r>
      <w:proofErr w:type="spellStart"/>
      <w:r w:rsidR="00811BC3" w:rsidRPr="00811BC3">
        <w:rPr>
          <w:bCs/>
          <w:iCs/>
        </w:rPr>
        <w:t>Г.П.Парахиным</w:t>
      </w:r>
      <w:proofErr w:type="spellEnd"/>
      <w:r w:rsidR="00811BC3" w:rsidRPr="00811BC3">
        <w:rPr>
          <w:bCs/>
          <w:iCs/>
        </w:rPr>
        <w:t xml:space="preserve">, </w:t>
      </w:r>
      <w:proofErr w:type="spellStart"/>
      <w:r w:rsidR="00811BC3" w:rsidRPr="00811BC3">
        <w:rPr>
          <w:bCs/>
          <w:iCs/>
        </w:rPr>
        <w:t>С.А.Афанасьевым</w:t>
      </w:r>
      <w:proofErr w:type="spellEnd"/>
      <w:r>
        <w:t>.</w:t>
      </w:r>
    </w:p>
    <w:p w:rsidR="002811D5" w:rsidRPr="002811D5" w:rsidRDefault="002811D5" w:rsidP="002811D5">
      <w:pPr>
        <w:spacing w:line="360" w:lineRule="auto"/>
        <w:ind w:firstLine="709"/>
        <w:jc w:val="both"/>
      </w:pPr>
      <w:r w:rsidRPr="002811D5">
        <w:t>2. Направить указанный законопроект Главе Республики Саха (Якутия), в Правительство Республики Саха (Якутия), Прокуратуру Республики Саха (Якутия), Управление Министерства юстиции Российской Федерации по Республике Саха (Якутия), народным депутатам Республики Саха (Якутия), в представительные органы муниципальных образований, региональные отделения политических партий для замечаний и предложений.</w:t>
      </w:r>
    </w:p>
    <w:p w:rsidR="006A33B6" w:rsidRPr="000E0B44" w:rsidRDefault="006A33B6" w:rsidP="006A33B6">
      <w:pPr>
        <w:spacing w:line="360" w:lineRule="auto"/>
        <w:ind w:firstLine="709"/>
        <w:jc w:val="both"/>
      </w:pPr>
      <w:r w:rsidRPr="000E0B44">
        <w:t xml:space="preserve">Установить, что замечания и предложения к указанному законопроекту направляются в постоянный комитет Государственного Собрания (Ил </w:t>
      </w:r>
      <w:proofErr w:type="spellStart"/>
      <w:r w:rsidRPr="000E0B44">
        <w:t>Тумэн</w:t>
      </w:r>
      <w:proofErr w:type="spellEnd"/>
      <w:r w:rsidRPr="000E0B44">
        <w:t xml:space="preserve">) </w:t>
      </w:r>
      <w:r>
        <w:t xml:space="preserve">                        </w:t>
      </w:r>
      <w:r w:rsidRPr="000E0B44">
        <w:t xml:space="preserve">Республики Саха (Якутия) </w:t>
      </w:r>
      <w:r>
        <w:t xml:space="preserve">по </w:t>
      </w:r>
      <w:r w:rsidR="00811BC3">
        <w:t xml:space="preserve">государственному строительству и законодательству                 </w:t>
      </w:r>
      <w:r>
        <w:t>до</w:t>
      </w:r>
      <w:r w:rsidR="00811BC3">
        <w:t xml:space="preserve"> 5 декабря 2019 года</w:t>
      </w:r>
      <w:r>
        <w:t>.</w:t>
      </w:r>
    </w:p>
    <w:p w:rsidR="006A33B6" w:rsidRDefault="006A33B6" w:rsidP="006A33B6">
      <w:pPr>
        <w:spacing w:line="360" w:lineRule="auto"/>
        <w:ind w:firstLine="709"/>
        <w:jc w:val="both"/>
      </w:pPr>
      <w:r w:rsidRPr="000E0B44">
        <w:t xml:space="preserve">3. Поручить постоянному комитету Государственного Собрания (Ил </w:t>
      </w:r>
      <w:proofErr w:type="spellStart"/>
      <w:r w:rsidRPr="000E0B44">
        <w:t>Тумэн</w:t>
      </w:r>
      <w:proofErr w:type="spellEnd"/>
      <w:r w:rsidRPr="000E0B44">
        <w:t xml:space="preserve">) Республики Саха (Якутия) </w:t>
      </w:r>
      <w:r w:rsidRPr="00883182">
        <w:t>по</w:t>
      </w:r>
      <w:r w:rsidR="00811BC3">
        <w:t xml:space="preserve"> государственному строительству и законодательству (</w:t>
      </w:r>
      <w:proofErr w:type="spellStart"/>
      <w:r w:rsidR="00811BC3">
        <w:t>А.И.Еремеев</w:t>
      </w:r>
      <w:proofErr w:type="spellEnd"/>
      <w:r w:rsidR="00811BC3">
        <w:t>)</w:t>
      </w:r>
      <w:r w:rsidRPr="00883182">
        <w:t xml:space="preserve"> </w:t>
      </w:r>
      <w:r w:rsidRPr="000E0B44">
        <w:t xml:space="preserve">доработать указанный законопроект с учетом поступивших замечаний и предложений и внести его на рассмотрение Государственного Собрания (Ил </w:t>
      </w:r>
      <w:proofErr w:type="spellStart"/>
      <w:r w:rsidRPr="000E0B44">
        <w:t>Тумэн</w:t>
      </w:r>
      <w:proofErr w:type="spellEnd"/>
      <w:r w:rsidRPr="000E0B44">
        <w:t>) Республики Саха (Якутия) во втором чтении.</w:t>
      </w:r>
    </w:p>
    <w:p w:rsidR="00811BC3" w:rsidRDefault="00811BC3" w:rsidP="006A33B6">
      <w:pPr>
        <w:spacing w:line="360" w:lineRule="auto"/>
        <w:ind w:firstLine="709"/>
        <w:jc w:val="both"/>
      </w:pPr>
    </w:p>
    <w:p w:rsidR="00811BC3" w:rsidRDefault="00811BC3" w:rsidP="006A33B6">
      <w:pPr>
        <w:spacing w:line="360" w:lineRule="auto"/>
        <w:ind w:firstLine="709"/>
        <w:jc w:val="both"/>
      </w:pPr>
    </w:p>
    <w:p w:rsidR="00811BC3" w:rsidRDefault="00811BC3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  <w:r>
        <w:lastRenderedPageBreak/>
        <w:t>4. Настоящее постановление вступает в силу с момента его принятия.</w:t>
      </w: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6A33B6" w:rsidRPr="006A33B6" w:rsidRDefault="006A33B6" w:rsidP="006A33B6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 xml:space="preserve">) Республики Саха (Якутия) </w:t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>
        <w:rPr>
          <w:i/>
        </w:rPr>
        <w:t>П.ГОГОЛЕВ</w:t>
      </w: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>,</w:t>
      </w:r>
      <w:r>
        <w:rPr>
          <w:i/>
        </w:rPr>
        <w:t xml:space="preserve"> </w:t>
      </w:r>
      <w:r w:rsidR="00811BC3">
        <w:rPr>
          <w:i/>
        </w:rPr>
        <w:t>21 ноября 2019 года</w:t>
      </w: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       ГС № </w:t>
      </w:r>
      <w:r w:rsidR="00811BC3">
        <w:rPr>
          <w:i/>
        </w:rPr>
        <w:t>321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6A33B6" w:rsidRDefault="006A33B6" w:rsidP="006A33B6">
      <w:pPr>
        <w:spacing w:line="360" w:lineRule="auto"/>
        <w:ind w:firstLine="709"/>
        <w:jc w:val="both"/>
        <w:rPr>
          <w:sz w:val="20"/>
          <w:szCs w:val="20"/>
        </w:rPr>
      </w:pPr>
    </w:p>
    <w:sectPr w:rsidR="006A33B6" w:rsidSect="006A33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E3D" w:rsidRDefault="00A60E3D" w:rsidP="006A33B6">
      <w:r>
        <w:separator/>
      </w:r>
    </w:p>
  </w:endnote>
  <w:endnote w:type="continuationSeparator" w:id="0">
    <w:p w:rsidR="00A60E3D" w:rsidRDefault="00A60E3D" w:rsidP="006A3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E3D" w:rsidRDefault="00A60E3D" w:rsidP="006A33B6">
      <w:r>
        <w:separator/>
      </w:r>
    </w:p>
  </w:footnote>
  <w:footnote w:type="continuationSeparator" w:id="0">
    <w:p w:rsidR="00A60E3D" w:rsidRDefault="00A60E3D" w:rsidP="006A3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3B6" w:rsidRDefault="006A33B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11BC3">
      <w:rPr>
        <w:noProof/>
      </w:rPr>
      <w:t>2</w:t>
    </w:r>
    <w:r>
      <w:fldChar w:fldCharType="end"/>
    </w:r>
  </w:p>
  <w:p w:rsidR="006A33B6" w:rsidRDefault="006A33B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1BC3"/>
    <w:rsid w:val="0003475D"/>
    <w:rsid w:val="00067523"/>
    <w:rsid w:val="001369BA"/>
    <w:rsid w:val="001D73C2"/>
    <w:rsid w:val="0026222D"/>
    <w:rsid w:val="002811D5"/>
    <w:rsid w:val="002D3F89"/>
    <w:rsid w:val="004C7741"/>
    <w:rsid w:val="004C7798"/>
    <w:rsid w:val="005A1EBF"/>
    <w:rsid w:val="00637FFD"/>
    <w:rsid w:val="006A33B6"/>
    <w:rsid w:val="0070788D"/>
    <w:rsid w:val="007B68F8"/>
    <w:rsid w:val="00811BC3"/>
    <w:rsid w:val="008209F0"/>
    <w:rsid w:val="00A237B1"/>
    <w:rsid w:val="00A60E3D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6A33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A33B6"/>
    <w:rPr>
      <w:sz w:val="24"/>
      <w:szCs w:val="24"/>
    </w:rPr>
  </w:style>
  <w:style w:type="paragraph" w:styleId="a7">
    <w:name w:val="footer"/>
    <w:basedOn w:val="a"/>
    <w:link w:val="a8"/>
    <w:rsid w:val="006A33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A33B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1&#1095;&#1090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пост-1чтение</Template>
  <TotalTime>1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2019-11-25T00:28:00Z</dcterms:created>
  <dcterms:modified xsi:type="dcterms:W3CDTF">2019-11-25T00:36:00Z</dcterms:modified>
</cp:coreProperties>
</file>